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C1" w:rsidRPr="0024435B" w:rsidRDefault="005C57C1" w:rsidP="005C57C1">
      <w:pPr>
        <w:spacing w:after="0"/>
        <w:jc w:val="center"/>
        <w:rPr>
          <w:rFonts w:ascii="Arial" w:eastAsia="Times New Roman" w:hAnsi="Arial" w:cs="Arial"/>
          <w:sz w:val="22"/>
          <w:szCs w:val="22"/>
        </w:rPr>
      </w:pPr>
      <w:r w:rsidRPr="0024435B">
        <w:rPr>
          <w:rFonts w:ascii="Arial" w:eastAsia="Times New Roman" w:hAnsi="Arial" w:cs="Arial"/>
          <w:sz w:val="22"/>
          <w:szCs w:val="22"/>
        </w:rPr>
        <w:t xml:space="preserve">BEFORE THE </w:t>
      </w:r>
      <w:r>
        <w:rPr>
          <w:rFonts w:ascii="Arial" w:eastAsia="Times New Roman" w:hAnsi="Arial" w:cs="Arial"/>
          <w:sz w:val="22"/>
          <w:szCs w:val="22"/>
        </w:rPr>
        <w:t xml:space="preserve">ENERGY &amp; CARBON MANAGEMENT </w:t>
      </w:r>
      <w:r w:rsidRPr="0024435B">
        <w:rPr>
          <w:rFonts w:ascii="Arial" w:eastAsia="Times New Roman" w:hAnsi="Arial" w:cs="Arial"/>
          <w:sz w:val="22"/>
          <w:szCs w:val="22"/>
        </w:rPr>
        <w:t>COMMISSION</w:t>
      </w:r>
      <w:r w:rsidRPr="0024435B">
        <w:rPr>
          <w:rFonts w:ascii="Arial" w:eastAsia="Times New Roman" w:hAnsi="Arial" w:cs="Arial"/>
          <w:sz w:val="22"/>
          <w:szCs w:val="22"/>
        </w:rPr>
        <w:br/>
        <w:t>OF THE STATE OF COLORADO</w:t>
      </w:r>
    </w:p>
    <w:p w:rsidR="009F6445" w:rsidRPr="0024435B" w:rsidRDefault="009F6445" w:rsidP="009F6445">
      <w:pPr>
        <w:pStyle w:val="c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360"/>
        <w:gridCol w:w="3960"/>
      </w:tblGrid>
      <w:tr w:rsidR="009F6445" w:rsidRPr="0024435B" w:rsidTr="00D318C7">
        <w:trPr>
          <w:trHeight w:val="1764"/>
        </w:trPr>
        <w:tc>
          <w:tcPr>
            <w:tcW w:w="5040" w:type="dxa"/>
          </w:tcPr>
          <w:p w:rsidR="009F6445" w:rsidRPr="0024435B" w:rsidRDefault="009F6445" w:rsidP="00957209">
            <w:pPr>
              <w:pStyle w:val="c"/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 xml:space="preserve">IN THE MATTER OF THE PROMULGATION AND ESTABLISHMENT OF FIELD RULES TO GOVERN OPERATIONS FOR </w:t>
            </w:r>
            <w:r w:rsidRPr="0024435B">
              <w:rPr>
                <w:rFonts w:ascii="Arial" w:hAnsi="Arial" w:cs="Arial"/>
                <w:noProof/>
                <w:sz w:val="22"/>
                <w:szCs w:val="22"/>
              </w:rPr>
              <w:t>THE</w:t>
            </w:r>
            <w:r w:rsidR="004E2C4A">
              <w:rPr>
                <w:rFonts w:ascii="Arial" w:hAnsi="Arial" w:cs="Arial"/>
                <w:noProof/>
                <w:sz w:val="22"/>
                <w:szCs w:val="22"/>
              </w:rPr>
              <w:t xml:space="preserve"> [XX] FORMATIONS,</w:t>
            </w:r>
            <w:r w:rsidRPr="0024435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E72D8">
              <w:rPr>
                <w:rFonts w:ascii="Arial" w:hAnsi="Arial" w:cs="Arial"/>
                <w:noProof/>
                <w:sz w:val="22"/>
                <w:szCs w:val="22"/>
              </w:rPr>
              <w:t>[XXX]</w:t>
            </w:r>
            <w:r w:rsidRPr="0024435B">
              <w:rPr>
                <w:rFonts w:ascii="Arial" w:hAnsi="Arial" w:cs="Arial"/>
                <w:noProof/>
                <w:sz w:val="22"/>
                <w:szCs w:val="22"/>
              </w:rPr>
              <w:t xml:space="preserve"> FIELD, </w:t>
            </w:r>
            <w:r w:rsidR="00BE72D8">
              <w:rPr>
                <w:rFonts w:ascii="Arial" w:hAnsi="Arial" w:cs="Arial"/>
                <w:noProof/>
                <w:sz w:val="22"/>
                <w:szCs w:val="22"/>
              </w:rPr>
              <w:t>[XXX]</w:t>
            </w:r>
            <w:r w:rsidRPr="0024435B">
              <w:rPr>
                <w:rFonts w:ascii="Arial" w:hAnsi="Arial" w:cs="Arial"/>
                <w:noProof/>
                <w:sz w:val="22"/>
                <w:szCs w:val="22"/>
              </w:rPr>
              <w:t xml:space="preserve"> COUNTY, COLORADO</w:t>
            </w:r>
          </w:p>
        </w:tc>
        <w:tc>
          <w:tcPr>
            <w:tcW w:w="360" w:type="dxa"/>
          </w:tcPr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D318C7">
            <w:pPr>
              <w:pStyle w:val="c"/>
              <w:tabs>
                <w:tab w:val="left" w:pos="5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 xml:space="preserve">CAUSE NO. </w:t>
            </w:r>
            <w:r w:rsidR="00ED4482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F6445" w:rsidRPr="0024435B" w:rsidRDefault="009F6445" w:rsidP="00512EFA">
            <w:pPr>
              <w:pStyle w:val="c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 xml:space="preserve">DOCKET NO. </w:t>
            </w:r>
            <w:r w:rsidR="00794A86">
              <w:rPr>
                <w:rFonts w:ascii="Arial" w:hAnsi="Arial" w:cs="Arial"/>
                <w:sz w:val="22"/>
                <w:szCs w:val="22"/>
              </w:rPr>
              <w:t>23</w:t>
            </w:r>
            <w:bookmarkStart w:id="0" w:name="_GoBack"/>
            <w:bookmarkEnd w:id="0"/>
            <w:r w:rsidR="00BE72D8">
              <w:rPr>
                <w:rFonts w:ascii="Arial" w:hAnsi="Arial" w:cs="Arial"/>
                <w:noProof/>
                <w:sz w:val="22"/>
                <w:szCs w:val="22"/>
              </w:rPr>
              <w:t>[XXX]</w:t>
            </w:r>
          </w:p>
          <w:p w:rsidR="009F6445" w:rsidRPr="0024435B" w:rsidRDefault="009F6445" w:rsidP="00512EFA">
            <w:pPr>
              <w:pStyle w:val="c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F6445" w:rsidRPr="0024435B" w:rsidRDefault="009F6445" w:rsidP="00BE72D8">
            <w:pPr>
              <w:pStyle w:val="c"/>
              <w:spacing w:after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 xml:space="preserve">TYPE: </w:t>
            </w:r>
            <w:r w:rsidR="00ED4482">
              <w:rPr>
                <w:rFonts w:ascii="Arial" w:hAnsi="Arial" w:cs="Arial"/>
                <w:noProof/>
                <w:sz w:val="22"/>
                <w:szCs w:val="22"/>
              </w:rPr>
              <w:t>VARIANCE</w:t>
            </w:r>
          </w:p>
        </w:tc>
      </w:tr>
    </w:tbl>
    <w:p w:rsidR="009F6445" w:rsidRPr="0024435B" w:rsidRDefault="00D318C7" w:rsidP="009F6445">
      <w:pPr>
        <w:shd w:val="clear" w:color="auto" w:fill="FFFFFF"/>
        <w:spacing w:before="254" w:after="0" w:line="264" w:lineRule="exact"/>
        <w:jc w:val="center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  <w:r>
        <w:rPr>
          <w:rFonts w:ascii="Arial" w:eastAsia="Times New Roman" w:hAnsi="Arial" w:cs="Arial"/>
          <w:snapToGrid w:val="0"/>
          <w:sz w:val="22"/>
          <w:szCs w:val="22"/>
          <w:u w:val="single"/>
        </w:rPr>
        <w:t>APPLICATION</w:t>
      </w:r>
    </w:p>
    <w:p w:rsidR="009F6445" w:rsidRPr="0024435B" w:rsidRDefault="009F6445" w:rsidP="009F6445">
      <w:pPr>
        <w:tabs>
          <w:tab w:val="left" w:pos="3600"/>
        </w:tabs>
        <w:spacing w:after="0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:rsidR="00C918D2" w:rsidRDefault="00C918D2" w:rsidP="009F6445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</w:rPr>
        <w:t xml:space="preserve">COMES NOW </w:t>
      </w:r>
      <w:r>
        <w:rPr>
          <w:rFonts w:ascii="Arial" w:hAnsi="Arial" w:cs="Arial"/>
          <w:sz w:val="22"/>
          <w:szCs w:val="22"/>
        </w:rPr>
        <w:t xml:space="preserve">[   ] </w:t>
      </w:r>
      <w:r w:rsidRPr="007E1922">
        <w:rPr>
          <w:rFonts w:ascii="Arial" w:hAnsi="Arial" w:cs="Arial"/>
          <w:sz w:val="22"/>
          <w:szCs w:val="22"/>
        </w:rPr>
        <w:t xml:space="preserve">(Operator No. </w:t>
      </w:r>
      <w:r>
        <w:rPr>
          <w:rFonts w:ascii="Arial" w:hAnsi="Arial" w:cs="Arial"/>
          <w:sz w:val="22"/>
          <w:szCs w:val="22"/>
        </w:rPr>
        <w:t>[  ]</w:t>
      </w:r>
      <w:r w:rsidR="00ED4482">
        <w:rPr>
          <w:rFonts w:ascii="Arial" w:hAnsi="Arial" w:cs="Arial"/>
          <w:sz w:val="22"/>
          <w:szCs w:val="22"/>
        </w:rPr>
        <w:t xml:space="preserve"> </w:t>
      </w:r>
      <w:r w:rsidR="00ED4482">
        <w:rPr>
          <w:rFonts w:ascii="Arial" w:hAnsi="Arial" w:cs="Arial"/>
          <w:b/>
          <w:i/>
          <w:sz w:val="22"/>
          <w:szCs w:val="22"/>
        </w:rPr>
        <w:t>if applicable</w:t>
      </w:r>
      <w:r w:rsidRPr="007E192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(</w:t>
      </w:r>
      <w:r w:rsidRPr="007E1922">
        <w:rPr>
          <w:rFonts w:ascii="Arial" w:hAnsi="Arial" w:cs="Arial"/>
          <w:sz w:val="22"/>
          <w:szCs w:val="22"/>
        </w:rPr>
        <w:t>“Applicant”)</w:t>
      </w:r>
      <w:r>
        <w:rPr>
          <w:rFonts w:ascii="Arial" w:hAnsi="Arial" w:cs="Arial"/>
          <w:sz w:val="22"/>
          <w:szCs w:val="22"/>
        </w:rPr>
        <w:t xml:space="preserve"> </w:t>
      </w:r>
      <w:r w:rsidR="00ED4482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by and through its attorneys</w:t>
      </w:r>
      <w:r w:rsidR="00ED4482">
        <w:rPr>
          <w:rFonts w:ascii="Arial" w:hAnsi="Arial" w:cs="Arial"/>
          <w:sz w:val="22"/>
          <w:szCs w:val="22"/>
        </w:rPr>
        <w:t xml:space="preserve"> </w:t>
      </w:r>
      <w:r w:rsidR="00774C36">
        <w:rPr>
          <w:rFonts w:ascii="Arial" w:hAnsi="Arial" w:cs="Arial"/>
          <w:sz w:val="22"/>
          <w:szCs w:val="22"/>
        </w:rPr>
        <w:t>[  ]</w:t>
      </w:r>
      <w:r w:rsidR="00ED4482">
        <w:rPr>
          <w:rFonts w:ascii="Arial" w:hAnsi="Arial" w:cs="Arial"/>
          <w:sz w:val="22"/>
          <w:szCs w:val="22"/>
        </w:rPr>
        <w:t>–</w:t>
      </w:r>
      <w:r w:rsidR="00ED4482">
        <w:rPr>
          <w:rFonts w:ascii="Arial" w:hAnsi="Arial" w:cs="Arial"/>
          <w:b/>
          <w:i/>
          <w:sz w:val="22"/>
          <w:szCs w:val="22"/>
        </w:rPr>
        <w:t xml:space="preserve">please note applicants for a variance </w:t>
      </w:r>
      <w:r w:rsidR="00774C36">
        <w:rPr>
          <w:rFonts w:ascii="Arial" w:hAnsi="Arial" w:cs="Arial"/>
          <w:b/>
          <w:i/>
          <w:sz w:val="22"/>
          <w:szCs w:val="22"/>
        </w:rPr>
        <w:t xml:space="preserve">from </w:t>
      </w:r>
      <w:r w:rsidR="005C57C1">
        <w:rPr>
          <w:rFonts w:ascii="Arial" w:hAnsi="Arial" w:cs="Arial"/>
          <w:b/>
          <w:i/>
          <w:sz w:val="22"/>
          <w:szCs w:val="22"/>
        </w:rPr>
        <w:t>ECMC</w:t>
      </w:r>
      <w:r w:rsidR="00774C36">
        <w:rPr>
          <w:rFonts w:ascii="Arial" w:hAnsi="Arial" w:cs="Arial"/>
          <w:b/>
          <w:i/>
          <w:sz w:val="22"/>
          <w:szCs w:val="22"/>
        </w:rPr>
        <w:t xml:space="preserve"> rules </w:t>
      </w:r>
      <w:r w:rsidR="00ED4482">
        <w:rPr>
          <w:rFonts w:ascii="Arial" w:hAnsi="Arial" w:cs="Arial"/>
          <w:b/>
          <w:i/>
          <w:sz w:val="22"/>
          <w:szCs w:val="22"/>
        </w:rPr>
        <w:t>do not need to be represented by an attorney</w:t>
      </w:r>
      <w:r w:rsidR="00ED4482">
        <w:rPr>
          <w:rFonts w:ascii="Arial" w:hAnsi="Arial" w:cs="Arial"/>
          <w:sz w:val="22"/>
          <w:szCs w:val="22"/>
        </w:rPr>
        <w:t>]</w:t>
      </w:r>
      <w:r w:rsidR="00774C36">
        <w:rPr>
          <w:rFonts w:ascii="Arial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napToGrid w:val="0"/>
          <w:sz w:val="22"/>
          <w:szCs w:val="22"/>
        </w:rPr>
        <w:t xml:space="preserve"> respectfully submits this Application to the </w:t>
      </w:r>
      <w:r w:rsidR="009F6445" w:rsidRPr="00AE3243">
        <w:rPr>
          <w:rFonts w:ascii="Arial" w:eastAsia="Arial" w:hAnsi="Arial" w:cs="Arial"/>
          <w:snapToGrid w:val="0"/>
          <w:sz w:val="22"/>
          <w:szCs w:val="22"/>
        </w:rPr>
        <w:t xml:space="preserve">Colorado </w:t>
      </w:r>
      <w:r w:rsidR="005C57C1" w:rsidRPr="005C57C1">
        <w:rPr>
          <w:rFonts w:ascii="Arial" w:eastAsia="Arial" w:hAnsi="Arial" w:cs="Arial"/>
          <w:snapToGrid w:val="0"/>
          <w:sz w:val="22"/>
          <w:szCs w:val="22"/>
        </w:rPr>
        <w:t xml:space="preserve">Energy &amp; Carbon Management Commission </w:t>
      </w:r>
      <w:r>
        <w:rPr>
          <w:rFonts w:ascii="Arial" w:eastAsia="Arial" w:hAnsi="Arial" w:cs="Arial"/>
          <w:snapToGrid w:val="0"/>
          <w:sz w:val="22"/>
          <w:szCs w:val="22"/>
        </w:rPr>
        <w:t>(the “Commission” or the “</w:t>
      </w:r>
      <w:r w:rsidR="005C57C1">
        <w:rPr>
          <w:rFonts w:ascii="Arial" w:eastAsia="Arial" w:hAnsi="Arial" w:cs="Arial"/>
          <w:snapToGrid w:val="0"/>
          <w:sz w:val="22"/>
          <w:szCs w:val="22"/>
        </w:rPr>
        <w:t>ECMC</w:t>
      </w:r>
      <w:r>
        <w:rPr>
          <w:rFonts w:ascii="Arial" w:eastAsia="Arial" w:hAnsi="Arial" w:cs="Arial"/>
          <w:snapToGrid w:val="0"/>
          <w:sz w:val="22"/>
          <w:szCs w:val="22"/>
        </w:rPr>
        <w:t>”) for a</w:t>
      </w:r>
      <w:r w:rsidR="00ED4482">
        <w:rPr>
          <w:rFonts w:ascii="Arial" w:eastAsia="Arial" w:hAnsi="Arial" w:cs="Arial"/>
          <w:snapToGrid w:val="0"/>
          <w:sz w:val="22"/>
          <w:szCs w:val="22"/>
        </w:rPr>
        <w:t xml:space="preserve"> Variance to </w:t>
      </w:r>
      <w:r w:rsidR="00ED4482" w:rsidRPr="00ED4482">
        <w:rPr>
          <w:rFonts w:ascii="Arial" w:eastAsia="Arial" w:hAnsi="Arial" w:cs="Arial"/>
          <w:snapToGrid w:val="0"/>
          <w:sz w:val="22"/>
          <w:szCs w:val="22"/>
        </w:rPr>
        <w:t>Rule [   ]</w:t>
      </w:r>
      <w:r>
        <w:rPr>
          <w:rFonts w:ascii="Arial" w:hAnsi="Arial" w:cs="Arial"/>
          <w:sz w:val="22"/>
          <w:szCs w:val="22"/>
        </w:rPr>
        <w:t>. In support of its Application, Applicant states as follows:</w:t>
      </w:r>
    </w:p>
    <w:p w:rsidR="00C918D2" w:rsidRDefault="00C918D2" w:rsidP="009F6445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C918D2" w:rsidRDefault="00C918D2" w:rsidP="00C918D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Applicant is a [</w:t>
      </w:r>
      <w:r w:rsidRPr="00C918D2">
        <w:rPr>
          <w:rFonts w:ascii="Arial" w:hAnsi="Arial" w:cs="Arial"/>
          <w:i/>
          <w:sz w:val="22"/>
          <w:szCs w:val="22"/>
        </w:rPr>
        <w:t>insert business formation type if applicable</w:t>
      </w:r>
      <w:r>
        <w:rPr>
          <w:rFonts w:ascii="Arial" w:hAnsi="Arial" w:cs="Arial"/>
          <w:sz w:val="22"/>
          <w:szCs w:val="22"/>
        </w:rPr>
        <w:t>]</w:t>
      </w:r>
      <w:r w:rsidR="009F6445" w:rsidRPr="00C918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is a registered operator in good standing with the Commission</w:t>
      </w:r>
      <w:r w:rsidR="00ED4482">
        <w:rPr>
          <w:rFonts w:ascii="Arial" w:hAnsi="Arial" w:cs="Arial"/>
          <w:sz w:val="22"/>
          <w:szCs w:val="22"/>
        </w:rPr>
        <w:t xml:space="preserve"> </w:t>
      </w:r>
      <w:r w:rsidR="00ED4482" w:rsidRPr="00ED4482">
        <w:rPr>
          <w:rFonts w:ascii="Arial" w:hAnsi="Arial" w:cs="Arial"/>
          <w:b/>
          <w:sz w:val="22"/>
          <w:szCs w:val="22"/>
        </w:rPr>
        <w:t>[</w:t>
      </w:r>
      <w:r w:rsidR="00774C36">
        <w:rPr>
          <w:rFonts w:ascii="Arial" w:hAnsi="Arial" w:cs="Arial"/>
          <w:b/>
          <w:i/>
          <w:sz w:val="22"/>
          <w:szCs w:val="22"/>
        </w:rPr>
        <w:t>I</w:t>
      </w:r>
      <w:r w:rsidR="00ED4482">
        <w:rPr>
          <w:rFonts w:ascii="Arial" w:hAnsi="Arial" w:cs="Arial"/>
          <w:b/>
          <w:i/>
          <w:sz w:val="22"/>
          <w:szCs w:val="22"/>
        </w:rPr>
        <w:t xml:space="preserve">f you are not a registered operator with the </w:t>
      </w:r>
      <w:r w:rsidR="005C57C1">
        <w:rPr>
          <w:rFonts w:ascii="Arial" w:hAnsi="Arial" w:cs="Arial"/>
          <w:b/>
          <w:i/>
          <w:sz w:val="22"/>
          <w:szCs w:val="22"/>
        </w:rPr>
        <w:t>ECMC</w:t>
      </w:r>
      <w:r w:rsidR="00ED4482">
        <w:rPr>
          <w:rFonts w:ascii="Arial" w:hAnsi="Arial" w:cs="Arial"/>
          <w:b/>
          <w:i/>
          <w:sz w:val="22"/>
          <w:szCs w:val="22"/>
        </w:rPr>
        <w:t xml:space="preserve"> please explain who you are, e.g. a landowner]</w:t>
      </w:r>
      <w:r>
        <w:rPr>
          <w:rFonts w:ascii="Arial" w:hAnsi="Arial" w:cs="Arial"/>
          <w:sz w:val="22"/>
          <w:szCs w:val="22"/>
        </w:rPr>
        <w:t>.</w:t>
      </w:r>
    </w:p>
    <w:p w:rsidR="00C918D2" w:rsidRDefault="00C918D2" w:rsidP="00C918D2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9F6445" w:rsidRPr="00C918D2" w:rsidRDefault="00C918D2" w:rsidP="00C918D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seeks </w:t>
      </w:r>
      <w:r w:rsidR="00ED4482">
        <w:rPr>
          <w:rFonts w:ascii="Arial" w:hAnsi="Arial" w:cs="Arial"/>
          <w:sz w:val="22"/>
          <w:szCs w:val="22"/>
        </w:rPr>
        <w:t xml:space="preserve">Commission approval of a Variance to Rule [  ]. The relief requested in this Application affects </w:t>
      </w:r>
      <w:r w:rsidR="009F6445" w:rsidRPr="00C918D2">
        <w:rPr>
          <w:rFonts w:ascii="Arial" w:hAnsi="Arial" w:cs="Arial"/>
          <w:sz w:val="22"/>
          <w:szCs w:val="22"/>
        </w:rPr>
        <w:t xml:space="preserve">the </w:t>
      </w:r>
      <w:r w:rsidR="007E1922" w:rsidRPr="00C918D2">
        <w:rPr>
          <w:rFonts w:ascii="Arial" w:hAnsi="Arial" w:cs="Arial"/>
          <w:sz w:val="22"/>
          <w:szCs w:val="22"/>
        </w:rPr>
        <w:t xml:space="preserve">below-described </w:t>
      </w:r>
      <w:r w:rsidR="009F6445" w:rsidRPr="00C918D2">
        <w:rPr>
          <w:rFonts w:ascii="Arial" w:hAnsi="Arial" w:cs="Arial"/>
          <w:sz w:val="22"/>
          <w:szCs w:val="22"/>
        </w:rPr>
        <w:t xml:space="preserve">lands </w:t>
      </w:r>
      <w:r w:rsidR="007E1922" w:rsidRPr="00C918D2">
        <w:rPr>
          <w:rFonts w:ascii="Arial" w:hAnsi="Arial" w:cs="Arial"/>
          <w:sz w:val="22"/>
          <w:szCs w:val="22"/>
        </w:rPr>
        <w:t>(</w:t>
      </w:r>
      <w:r w:rsidR="009F6445" w:rsidRPr="00C918D2">
        <w:rPr>
          <w:rFonts w:ascii="Arial" w:hAnsi="Arial" w:cs="Arial"/>
          <w:sz w:val="22"/>
          <w:szCs w:val="22"/>
        </w:rPr>
        <w:t>“Application Lands</w:t>
      </w:r>
      <w:r w:rsidR="00957209">
        <w:rPr>
          <w:rFonts w:ascii="Arial" w:hAnsi="Arial" w:cs="Arial"/>
          <w:sz w:val="22"/>
          <w:szCs w:val="22"/>
        </w:rPr>
        <w:t>)</w:t>
      </w:r>
      <w:r w:rsidR="009F6445" w:rsidRPr="00C918D2">
        <w:rPr>
          <w:rFonts w:ascii="Arial" w:hAnsi="Arial" w:cs="Arial"/>
          <w:sz w:val="22"/>
          <w:szCs w:val="22"/>
        </w:rPr>
        <w:t>:</w:t>
      </w:r>
    </w:p>
    <w:p w:rsidR="009F6445" w:rsidRPr="003A1BCF" w:rsidRDefault="009F6445" w:rsidP="009F6445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9F6445" w:rsidRPr="004F50A0" w:rsidRDefault="009F6445" w:rsidP="009F6445">
      <w:pPr>
        <w:spacing w:after="0"/>
        <w:ind w:left="1440"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4F50A0">
        <w:rPr>
          <w:rFonts w:ascii="Arial" w:hAnsi="Arial" w:cs="Arial"/>
          <w:sz w:val="22"/>
          <w:szCs w:val="22"/>
          <w:u w:val="single"/>
        </w:rPr>
        <w:t xml:space="preserve">Township </w:t>
      </w:r>
      <w:r w:rsidR="00BE72D8">
        <w:rPr>
          <w:rFonts w:ascii="Arial" w:hAnsi="Arial" w:cs="Arial"/>
          <w:sz w:val="22"/>
          <w:szCs w:val="22"/>
          <w:u w:val="single"/>
        </w:rPr>
        <w:t>[  ] [   ]</w:t>
      </w:r>
      <w:r w:rsidRPr="004F50A0">
        <w:rPr>
          <w:rFonts w:ascii="Arial" w:hAnsi="Arial" w:cs="Arial"/>
          <w:sz w:val="22"/>
          <w:szCs w:val="22"/>
          <w:u w:val="single"/>
        </w:rPr>
        <w:t xml:space="preserve">, Range </w:t>
      </w:r>
      <w:r w:rsidR="00BE72D8">
        <w:rPr>
          <w:rFonts w:ascii="Arial" w:hAnsi="Arial" w:cs="Arial"/>
          <w:sz w:val="22"/>
          <w:szCs w:val="22"/>
          <w:u w:val="single"/>
        </w:rPr>
        <w:t>[  ]</w:t>
      </w:r>
      <w:r w:rsidRPr="004F50A0">
        <w:rPr>
          <w:rFonts w:ascii="Arial" w:hAnsi="Arial" w:cs="Arial"/>
          <w:sz w:val="22"/>
          <w:szCs w:val="22"/>
          <w:u w:val="single"/>
        </w:rPr>
        <w:t xml:space="preserve"> </w:t>
      </w:r>
      <w:r w:rsidR="00BE72D8">
        <w:rPr>
          <w:rFonts w:ascii="Arial" w:hAnsi="Arial" w:cs="Arial"/>
          <w:sz w:val="22"/>
          <w:szCs w:val="22"/>
          <w:u w:val="single"/>
        </w:rPr>
        <w:t>[   ]</w:t>
      </w:r>
      <w:proofErr w:type="gramStart"/>
      <w:r w:rsidRPr="004F50A0">
        <w:rPr>
          <w:rFonts w:ascii="Arial" w:hAnsi="Arial" w:cs="Arial"/>
          <w:sz w:val="22"/>
          <w:szCs w:val="22"/>
          <w:u w:val="single"/>
        </w:rPr>
        <w:t xml:space="preserve">,  </w:t>
      </w:r>
      <w:r w:rsidR="00BE72D8">
        <w:rPr>
          <w:rFonts w:ascii="Arial" w:hAnsi="Arial" w:cs="Arial"/>
          <w:sz w:val="22"/>
          <w:szCs w:val="22"/>
          <w:u w:val="single"/>
        </w:rPr>
        <w:t>[</w:t>
      </w:r>
      <w:proofErr w:type="gramEnd"/>
      <w:r w:rsidR="00BE72D8">
        <w:rPr>
          <w:rFonts w:ascii="Arial" w:hAnsi="Arial" w:cs="Arial"/>
          <w:sz w:val="22"/>
          <w:szCs w:val="22"/>
          <w:u w:val="single"/>
        </w:rPr>
        <w:t xml:space="preserve">  ]</w:t>
      </w:r>
      <w:r w:rsidRPr="004F50A0">
        <w:rPr>
          <w:rFonts w:ascii="Arial" w:hAnsi="Arial" w:cs="Arial"/>
          <w:sz w:val="22"/>
          <w:szCs w:val="22"/>
          <w:u w:val="single"/>
        </w:rPr>
        <w:t>P.M.</w:t>
      </w:r>
    </w:p>
    <w:p w:rsidR="009F6445" w:rsidRPr="004F50A0" w:rsidRDefault="009F6445" w:rsidP="009F6445">
      <w:pPr>
        <w:spacing w:after="0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4F50A0">
        <w:rPr>
          <w:rFonts w:ascii="Arial" w:hAnsi="Arial" w:cs="Arial"/>
          <w:sz w:val="22"/>
          <w:szCs w:val="22"/>
        </w:rPr>
        <w:t xml:space="preserve">Section </w:t>
      </w:r>
      <w:r w:rsidR="00BE72D8">
        <w:rPr>
          <w:rFonts w:ascii="Arial" w:hAnsi="Arial" w:cs="Arial"/>
          <w:sz w:val="22"/>
          <w:szCs w:val="22"/>
        </w:rPr>
        <w:t>[  ]</w:t>
      </w:r>
      <w:r w:rsidRPr="004F50A0">
        <w:rPr>
          <w:rFonts w:ascii="Arial" w:hAnsi="Arial" w:cs="Arial"/>
          <w:sz w:val="22"/>
          <w:szCs w:val="22"/>
        </w:rPr>
        <w:t>:</w:t>
      </w:r>
      <w:r w:rsidRPr="004F50A0">
        <w:rPr>
          <w:rFonts w:ascii="Arial" w:hAnsi="Arial" w:cs="Arial"/>
          <w:sz w:val="22"/>
          <w:szCs w:val="22"/>
        </w:rPr>
        <w:tab/>
      </w:r>
      <w:r w:rsidR="00BE72D8">
        <w:rPr>
          <w:rFonts w:ascii="Arial" w:hAnsi="Arial" w:cs="Arial"/>
          <w:sz w:val="22"/>
          <w:szCs w:val="22"/>
        </w:rPr>
        <w:t xml:space="preserve"> [   ]</w:t>
      </w:r>
    </w:p>
    <w:p w:rsidR="009F6445" w:rsidRDefault="009F6445" w:rsidP="009F6445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C918D2" w:rsidRDefault="00C918D2" w:rsidP="00C918D2">
      <w:pPr>
        <w:spacing w:after="0"/>
        <w:ind w:left="144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918D2">
        <w:rPr>
          <w:rFonts w:ascii="Arial" w:hAnsi="Arial" w:cs="Arial"/>
          <w:b/>
          <w:sz w:val="22"/>
          <w:szCs w:val="22"/>
          <w:u w:val="single"/>
        </w:rPr>
        <w:t>Nearby Public Crossroads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C918D2" w:rsidRDefault="00C918D2" w:rsidP="00C918D2">
      <w:pPr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18D2" w:rsidRDefault="00C918D2" w:rsidP="00C918D2">
      <w:pPr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17CDF" w:rsidRDefault="00C918D2" w:rsidP="00C918D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reference map of the Application Lands is attached hereto</w:t>
      </w:r>
      <w:r w:rsidR="00AA03E1">
        <w:rPr>
          <w:rFonts w:ascii="Arial" w:hAnsi="Arial" w:cs="Arial"/>
          <w:sz w:val="22"/>
          <w:szCs w:val="22"/>
        </w:rPr>
        <w:t xml:space="preserve"> as Exhibit A</w:t>
      </w:r>
      <w:r>
        <w:rPr>
          <w:rFonts w:ascii="Arial" w:hAnsi="Arial" w:cs="Arial"/>
          <w:sz w:val="22"/>
          <w:szCs w:val="22"/>
        </w:rPr>
        <w:t>.</w:t>
      </w:r>
      <w:r w:rsidR="00ED4482">
        <w:rPr>
          <w:rFonts w:ascii="Arial" w:hAnsi="Arial" w:cs="Arial"/>
          <w:sz w:val="22"/>
          <w:szCs w:val="22"/>
        </w:rPr>
        <w:t xml:space="preserve"> </w:t>
      </w:r>
    </w:p>
    <w:p w:rsidR="00217CDF" w:rsidRDefault="00217CDF" w:rsidP="00C918D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C918D2" w:rsidRPr="00ED4482" w:rsidRDefault="00ED4482" w:rsidP="00C918D2">
      <w:pPr>
        <w:spacing w:after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[Please note that </w:t>
      </w:r>
      <w:r w:rsidR="00217CDF">
        <w:rPr>
          <w:rFonts w:ascii="Arial" w:hAnsi="Arial" w:cs="Arial"/>
          <w:b/>
          <w:sz w:val="20"/>
          <w:szCs w:val="22"/>
        </w:rPr>
        <w:t xml:space="preserve">for most variance applications, identification of the public crossroads and a map must be submitted. However, staff recognizes that there may be variance requests where identification of the nearby public crossroads and inclusion of a map may not be necessary. For example, if the variance request is for relief from a ministerial paperwork filing requirement, nearby crossroads and a map may not be relevant to the request.] </w:t>
      </w:r>
    </w:p>
    <w:p w:rsidR="00C918D2" w:rsidRPr="004E2C4A" w:rsidRDefault="00C918D2" w:rsidP="004E2C4A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217CDF" w:rsidRPr="00217CDF" w:rsidRDefault="00217CDF" w:rsidP="00217C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support of </w:t>
      </w:r>
      <w:r w:rsidR="00385713">
        <w:rPr>
          <w:rFonts w:ascii="Arial" w:hAnsi="Arial" w:cs="Arial"/>
          <w:sz w:val="22"/>
          <w:szCs w:val="22"/>
        </w:rPr>
        <w:t xml:space="preserve">this variance request, </w:t>
      </w:r>
      <w:r w:rsidRPr="00217CDF">
        <w:rPr>
          <w:rFonts w:ascii="Arial" w:hAnsi="Arial" w:cs="Arial"/>
          <w:sz w:val="22"/>
          <w:szCs w:val="22"/>
        </w:rPr>
        <w:t>Applicant</w:t>
      </w:r>
      <w:r w:rsidR="00385713">
        <w:rPr>
          <w:rFonts w:ascii="Arial" w:hAnsi="Arial" w:cs="Arial"/>
          <w:sz w:val="22"/>
          <w:szCs w:val="22"/>
        </w:rPr>
        <w:t xml:space="preserve"> asserts the following:</w:t>
      </w:r>
    </w:p>
    <w:p w:rsidR="00217CDF" w:rsidRPr="00217CDF" w:rsidRDefault="00217CDF" w:rsidP="00217CDF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217CDF" w:rsidRPr="00385713" w:rsidRDefault="00217CDF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  <w:r w:rsidRPr="00217CDF">
        <w:rPr>
          <w:rFonts w:ascii="Arial" w:hAnsi="Arial" w:cs="Arial"/>
          <w:sz w:val="22"/>
          <w:szCs w:val="22"/>
        </w:rPr>
        <w:t>(</w:t>
      </w:r>
      <w:r w:rsidR="00385713">
        <w:rPr>
          <w:rFonts w:ascii="Arial" w:hAnsi="Arial" w:cs="Arial"/>
          <w:sz w:val="22"/>
          <w:szCs w:val="22"/>
        </w:rPr>
        <w:t>a</w:t>
      </w:r>
      <w:r w:rsidRPr="00217CDF">
        <w:rPr>
          <w:rFonts w:ascii="Arial" w:hAnsi="Arial" w:cs="Arial"/>
          <w:sz w:val="22"/>
          <w:szCs w:val="22"/>
        </w:rPr>
        <w:t xml:space="preserve">) </w:t>
      </w:r>
      <w:r w:rsidR="00385713">
        <w:rPr>
          <w:rFonts w:ascii="Arial" w:hAnsi="Arial" w:cs="Arial"/>
          <w:b/>
          <w:sz w:val="22"/>
          <w:szCs w:val="22"/>
        </w:rPr>
        <w:t xml:space="preserve">[Describe how you have made a good faith effort to comply, or are unable to comply with the </w:t>
      </w:r>
      <w:r w:rsidR="00774C36">
        <w:rPr>
          <w:rFonts w:ascii="Arial" w:hAnsi="Arial" w:cs="Arial"/>
          <w:b/>
          <w:sz w:val="22"/>
          <w:szCs w:val="22"/>
        </w:rPr>
        <w:t>r</w:t>
      </w:r>
      <w:r w:rsidR="00385713">
        <w:rPr>
          <w:rFonts w:ascii="Arial" w:hAnsi="Arial" w:cs="Arial"/>
          <w:b/>
          <w:sz w:val="22"/>
          <w:szCs w:val="22"/>
        </w:rPr>
        <w:t>ule</w:t>
      </w:r>
      <w:r w:rsidR="00774C36">
        <w:rPr>
          <w:rFonts w:ascii="Arial" w:hAnsi="Arial" w:cs="Arial"/>
          <w:b/>
          <w:sz w:val="22"/>
          <w:szCs w:val="22"/>
        </w:rPr>
        <w:t xml:space="preserve"> you are seeking a variance from</w:t>
      </w:r>
      <w:r w:rsidR="00385713">
        <w:rPr>
          <w:rFonts w:ascii="Arial" w:hAnsi="Arial" w:cs="Arial"/>
          <w:b/>
          <w:sz w:val="22"/>
          <w:szCs w:val="22"/>
        </w:rPr>
        <w:t xml:space="preserve">. Please refer to Rule </w:t>
      </w:r>
      <w:proofErr w:type="gramStart"/>
      <w:r w:rsidR="00385713">
        <w:rPr>
          <w:rFonts w:ascii="Arial" w:hAnsi="Arial" w:cs="Arial"/>
          <w:b/>
          <w:sz w:val="22"/>
          <w:szCs w:val="22"/>
        </w:rPr>
        <w:t>502.c(</w:t>
      </w:r>
      <w:proofErr w:type="gramEnd"/>
      <w:r w:rsidR="00385713">
        <w:rPr>
          <w:rFonts w:ascii="Arial" w:hAnsi="Arial" w:cs="Arial"/>
          <w:b/>
          <w:sz w:val="22"/>
          <w:szCs w:val="22"/>
        </w:rPr>
        <w:t>1).]</w:t>
      </w:r>
    </w:p>
    <w:p w:rsidR="00385713" w:rsidRDefault="00385713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217CDF" w:rsidRPr="00217CDF" w:rsidRDefault="00385713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217CDF" w:rsidRPr="00217CD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 xml:space="preserve">[Address whether the requested variance will or will not violate the basic intent of the Oil and Gas Conservation Act. Please refer to Rule </w:t>
      </w:r>
      <w:proofErr w:type="gramStart"/>
      <w:r>
        <w:rPr>
          <w:rFonts w:ascii="Arial" w:hAnsi="Arial" w:cs="Arial"/>
          <w:b/>
          <w:sz w:val="22"/>
          <w:szCs w:val="22"/>
        </w:rPr>
        <w:t>502.c(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2).] </w:t>
      </w:r>
    </w:p>
    <w:p w:rsidR="00385713" w:rsidRDefault="00385713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217CDF" w:rsidRPr="00217CDF" w:rsidRDefault="00385713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="00217CDF" w:rsidRPr="00217CD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[Describe whether you will suffer an undue hardship if you</w:t>
      </w:r>
      <w:r w:rsidR="00774C36">
        <w:rPr>
          <w:rFonts w:ascii="Arial" w:hAnsi="Arial" w:cs="Arial"/>
          <w:b/>
          <w:sz w:val="22"/>
          <w:szCs w:val="22"/>
        </w:rPr>
        <w:t xml:space="preserve"> comply with the r</w:t>
      </w:r>
      <w:r>
        <w:rPr>
          <w:rFonts w:ascii="Arial" w:hAnsi="Arial" w:cs="Arial"/>
          <w:b/>
          <w:sz w:val="22"/>
          <w:szCs w:val="22"/>
        </w:rPr>
        <w:t xml:space="preserve">ule you are seeking relief from. Please refer to Rule </w:t>
      </w:r>
      <w:proofErr w:type="gramStart"/>
      <w:r>
        <w:rPr>
          <w:rFonts w:ascii="Arial" w:hAnsi="Arial" w:cs="Arial"/>
          <w:b/>
          <w:sz w:val="22"/>
          <w:szCs w:val="22"/>
        </w:rPr>
        <w:t>502.c(</w:t>
      </w:r>
      <w:proofErr w:type="gramEnd"/>
      <w:r>
        <w:rPr>
          <w:rFonts w:ascii="Arial" w:hAnsi="Arial" w:cs="Arial"/>
          <w:b/>
          <w:sz w:val="22"/>
          <w:szCs w:val="22"/>
        </w:rPr>
        <w:t>3).]</w:t>
      </w:r>
    </w:p>
    <w:p w:rsidR="00217CDF" w:rsidRPr="00385713" w:rsidRDefault="00217CDF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  <w:r w:rsidRPr="00217CDF">
        <w:rPr>
          <w:rFonts w:ascii="Arial" w:hAnsi="Arial" w:cs="Arial"/>
          <w:sz w:val="22"/>
          <w:szCs w:val="22"/>
        </w:rPr>
        <w:lastRenderedPageBreak/>
        <w:t>(</w:t>
      </w:r>
      <w:r w:rsidR="00385713">
        <w:rPr>
          <w:rFonts w:ascii="Arial" w:hAnsi="Arial" w:cs="Arial"/>
          <w:sz w:val="22"/>
          <w:szCs w:val="22"/>
        </w:rPr>
        <w:t>d</w:t>
      </w:r>
      <w:r w:rsidRPr="00217CDF">
        <w:rPr>
          <w:rFonts w:ascii="Arial" w:hAnsi="Arial" w:cs="Arial"/>
          <w:sz w:val="22"/>
          <w:szCs w:val="22"/>
        </w:rPr>
        <w:t xml:space="preserve">) </w:t>
      </w:r>
      <w:r w:rsidR="00385713">
        <w:rPr>
          <w:rFonts w:ascii="Arial" w:hAnsi="Arial" w:cs="Arial"/>
          <w:b/>
          <w:sz w:val="22"/>
          <w:szCs w:val="22"/>
        </w:rPr>
        <w:t>[</w:t>
      </w:r>
      <w:r w:rsidR="00774C36">
        <w:rPr>
          <w:rFonts w:ascii="Arial" w:hAnsi="Arial" w:cs="Arial"/>
          <w:b/>
          <w:sz w:val="22"/>
          <w:szCs w:val="22"/>
        </w:rPr>
        <w:t>Address whether</w:t>
      </w:r>
      <w:r w:rsidR="00385713">
        <w:rPr>
          <w:rFonts w:ascii="Arial" w:hAnsi="Arial" w:cs="Arial"/>
          <w:b/>
          <w:sz w:val="22"/>
          <w:szCs w:val="22"/>
        </w:rPr>
        <w:t xml:space="preserve"> the Commission were to grant the variance would there be an </w:t>
      </w:r>
      <w:r w:rsidRPr="00385713">
        <w:rPr>
          <w:rFonts w:ascii="Arial" w:hAnsi="Arial" w:cs="Arial"/>
          <w:b/>
          <w:sz w:val="22"/>
          <w:szCs w:val="22"/>
        </w:rPr>
        <w:t xml:space="preserve">adverse impact to public health, safety, </w:t>
      </w:r>
      <w:proofErr w:type="gramStart"/>
      <w:r w:rsidRPr="00385713">
        <w:rPr>
          <w:rFonts w:ascii="Arial" w:hAnsi="Arial" w:cs="Arial"/>
          <w:b/>
          <w:sz w:val="22"/>
          <w:szCs w:val="22"/>
        </w:rPr>
        <w:t>welfare</w:t>
      </w:r>
      <w:proofErr w:type="gramEnd"/>
      <w:r w:rsidRPr="00385713">
        <w:rPr>
          <w:rFonts w:ascii="Arial" w:hAnsi="Arial" w:cs="Arial"/>
          <w:b/>
          <w:sz w:val="22"/>
          <w:szCs w:val="22"/>
        </w:rPr>
        <w:t>,</w:t>
      </w:r>
      <w:r w:rsidR="00385713" w:rsidRPr="00385713">
        <w:rPr>
          <w:rFonts w:ascii="Arial" w:hAnsi="Arial" w:cs="Arial"/>
          <w:b/>
          <w:sz w:val="22"/>
          <w:szCs w:val="22"/>
        </w:rPr>
        <w:t xml:space="preserve"> </w:t>
      </w:r>
      <w:r w:rsidRPr="00385713">
        <w:rPr>
          <w:rFonts w:ascii="Arial" w:hAnsi="Arial" w:cs="Arial"/>
          <w:b/>
          <w:sz w:val="22"/>
          <w:szCs w:val="22"/>
        </w:rPr>
        <w:t>the environment, or wildlife resources</w:t>
      </w:r>
      <w:r w:rsidR="00385713">
        <w:rPr>
          <w:rFonts w:ascii="Arial" w:hAnsi="Arial" w:cs="Arial"/>
          <w:sz w:val="22"/>
          <w:szCs w:val="22"/>
        </w:rPr>
        <w:t xml:space="preserve">. </w:t>
      </w:r>
      <w:r w:rsidR="00385713">
        <w:rPr>
          <w:rFonts w:ascii="Arial" w:hAnsi="Arial" w:cs="Arial"/>
          <w:b/>
          <w:sz w:val="22"/>
          <w:szCs w:val="22"/>
        </w:rPr>
        <w:t xml:space="preserve">Please refer to Rule </w:t>
      </w:r>
      <w:proofErr w:type="gramStart"/>
      <w:r w:rsidR="00385713">
        <w:rPr>
          <w:rFonts w:ascii="Arial" w:hAnsi="Arial" w:cs="Arial"/>
          <w:b/>
          <w:sz w:val="22"/>
          <w:szCs w:val="22"/>
        </w:rPr>
        <w:t>502.c(</w:t>
      </w:r>
      <w:proofErr w:type="gramEnd"/>
      <w:r w:rsidR="00385713">
        <w:rPr>
          <w:rFonts w:ascii="Arial" w:hAnsi="Arial" w:cs="Arial"/>
          <w:b/>
          <w:sz w:val="22"/>
          <w:szCs w:val="22"/>
        </w:rPr>
        <w:t>4).</w:t>
      </w:r>
    </w:p>
    <w:p w:rsidR="00385713" w:rsidRDefault="00385713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217CDF" w:rsidRDefault="00217CDF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  <w:r w:rsidRPr="00217CDF">
        <w:rPr>
          <w:rFonts w:ascii="Arial" w:hAnsi="Arial" w:cs="Arial"/>
          <w:sz w:val="22"/>
          <w:szCs w:val="22"/>
        </w:rPr>
        <w:t>(</w:t>
      </w:r>
      <w:r w:rsidR="00385713">
        <w:rPr>
          <w:rFonts w:ascii="Arial" w:hAnsi="Arial" w:cs="Arial"/>
          <w:sz w:val="22"/>
          <w:szCs w:val="22"/>
        </w:rPr>
        <w:t>e</w:t>
      </w:r>
      <w:r w:rsidRPr="00217CDF">
        <w:rPr>
          <w:rFonts w:ascii="Arial" w:hAnsi="Arial" w:cs="Arial"/>
          <w:sz w:val="22"/>
          <w:szCs w:val="22"/>
        </w:rPr>
        <w:t xml:space="preserve">) </w:t>
      </w:r>
      <w:r w:rsidR="00385713">
        <w:rPr>
          <w:rFonts w:ascii="Arial" w:hAnsi="Arial" w:cs="Arial"/>
          <w:b/>
          <w:sz w:val="22"/>
          <w:szCs w:val="22"/>
        </w:rPr>
        <w:t>[</w:t>
      </w:r>
      <w:r w:rsidR="00836BA3">
        <w:rPr>
          <w:rFonts w:ascii="Arial" w:hAnsi="Arial" w:cs="Arial"/>
          <w:b/>
          <w:sz w:val="22"/>
          <w:szCs w:val="22"/>
        </w:rPr>
        <w:t>If the variance is granted, describe what steps you have taken or propose to take</w:t>
      </w:r>
      <w:r w:rsidR="00836BA3" w:rsidRPr="00836BA3">
        <w:rPr>
          <w:rFonts w:ascii="Arial" w:hAnsi="Arial" w:cs="Arial"/>
          <w:b/>
          <w:sz w:val="22"/>
          <w:szCs w:val="22"/>
        </w:rPr>
        <w:t xml:space="preserve"> that will </w:t>
      </w:r>
      <w:r w:rsidRPr="00836BA3">
        <w:rPr>
          <w:rFonts w:ascii="Arial" w:hAnsi="Arial" w:cs="Arial"/>
          <w:b/>
          <w:sz w:val="22"/>
          <w:szCs w:val="22"/>
        </w:rPr>
        <w:t>avoid, minimize, or mitigate adverse impacts to public health, safety, welfare,</w:t>
      </w:r>
      <w:r w:rsidR="00385713" w:rsidRPr="00836BA3">
        <w:rPr>
          <w:rFonts w:ascii="Arial" w:hAnsi="Arial" w:cs="Arial"/>
          <w:b/>
          <w:sz w:val="22"/>
          <w:szCs w:val="22"/>
        </w:rPr>
        <w:t xml:space="preserve"> </w:t>
      </w:r>
      <w:r w:rsidRPr="00836BA3">
        <w:rPr>
          <w:rFonts w:ascii="Arial" w:hAnsi="Arial" w:cs="Arial"/>
          <w:b/>
          <w:sz w:val="22"/>
          <w:szCs w:val="22"/>
        </w:rPr>
        <w:t>the environment, and wildlife resources.</w:t>
      </w:r>
      <w:r w:rsidR="00836BA3" w:rsidRPr="00836BA3">
        <w:rPr>
          <w:rFonts w:ascii="Arial" w:hAnsi="Arial" w:cs="Arial"/>
          <w:b/>
          <w:sz w:val="22"/>
          <w:szCs w:val="22"/>
        </w:rPr>
        <w:t xml:space="preserve"> Please refer to Rule </w:t>
      </w:r>
      <w:proofErr w:type="gramStart"/>
      <w:r w:rsidR="00836BA3" w:rsidRPr="00836BA3">
        <w:rPr>
          <w:rFonts w:ascii="Arial" w:hAnsi="Arial" w:cs="Arial"/>
          <w:b/>
          <w:sz w:val="22"/>
          <w:szCs w:val="22"/>
        </w:rPr>
        <w:t>502.c(</w:t>
      </w:r>
      <w:proofErr w:type="gramEnd"/>
      <w:r w:rsidR="00836BA3" w:rsidRPr="00836BA3">
        <w:rPr>
          <w:rFonts w:ascii="Arial" w:hAnsi="Arial" w:cs="Arial"/>
          <w:b/>
          <w:sz w:val="22"/>
          <w:szCs w:val="22"/>
        </w:rPr>
        <w:t>5).]</w:t>
      </w:r>
    </w:p>
    <w:p w:rsidR="00653431" w:rsidRDefault="00653431" w:rsidP="00385713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725762" w:rsidRPr="00725762" w:rsidRDefault="00725762" w:rsidP="00725762">
      <w:pPr>
        <w:pStyle w:val="ListParagraph"/>
        <w:rPr>
          <w:rFonts w:ascii="Arial" w:hAnsi="Arial" w:cs="Arial"/>
          <w:sz w:val="22"/>
          <w:szCs w:val="22"/>
        </w:rPr>
      </w:pPr>
    </w:p>
    <w:p w:rsidR="00725762" w:rsidRDefault="00725762" w:rsidP="00026F5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>[</w:t>
      </w:r>
      <w:r w:rsidR="00836BA3">
        <w:rPr>
          <w:rFonts w:ascii="Arial" w:hAnsi="Arial" w:cs="Arial"/>
          <w:sz w:val="22"/>
          <w:szCs w:val="22"/>
        </w:rPr>
        <w:t>Applicant</w:t>
      </w:r>
      <w:r w:rsidRPr="00725762">
        <w:rPr>
          <w:rFonts w:ascii="Arial" w:hAnsi="Arial" w:cs="Arial"/>
          <w:sz w:val="22"/>
          <w:szCs w:val="22"/>
        </w:rPr>
        <w:t>] certifies that copies of this Application and the Notice of Hearing will be served on each interested party as requi</w:t>
      </w:r>
      <w:r w:rsidR="00836BA3">
        <w:rPr>
          <w:rFonts w:ascii="Arial" w:hAnsi="Arial" w:cs="Arial"/>
          <w:sz w:val="22"/>
          <w:szCs w:val="22"/>
        </w:rPr>
        <w:t>red by Rule 504.a, and Rule 504.b</w:t>
      </w:r>
      <w:proofErr w:type="gramStart"/>
      <w:r w:rsidR="00836BA3">
        <w:rPr>
          <w:rFonts w:ascii="Arial" w:hAnsi="Arial" w:cs="Arial"/>
          <w:sz w:val="22"/>
          <w:szCs w:val="22"/>
        </w:rPr>
        <w:t>.(</w:t>
      </w:r>
      <w:proofErr w:type="gramEnd"/>
      <w:r w:rsidR="00836BA3">
        <w:rPr>
          <w:rFonts w:ascii="Arial" w:hAnsi="Arial" w:cs="Arial"/>
          <w:sz w:val="22"/>
          <w:szCs w:val="22"/>
        </w:rPr>
        <w:t>7</w:t>
      </w:r>
      <w:r w:rsidRPr="00725762">
        <w:rPr>
          <w:rFonts w:ascii="Arial" w:hAnsi="Arial" w:cs="Arial"/>
          <w:sz w:val="22"/>
          <w:szCs w:val="22"/>
        </w:rPr>
        <w:t xml:space="preserve">). The Interested Parties list is attached hereto and submitted with this Application as </w:t>
      </w:r>
      <w:r w:rsidR="00957209">
        <w:rPr>
          <w:rFonts w:ascii="Arial" w:hAnsi="Arial" w:cs="Arial"/>
          <w:sz w:val="22"/>
          <w:szCs w:val="22"/>
        </w:rPr>
        <w:t>Exhibit</w:t>
      </w:r>
      <w:r w:rsidRPr="00725762">
        <w:rPr>
          <w:rFonts w:ascii="Arial" w:hAnsi="Arial" w:cs="Arial"/>
          <w:sz w:val="22"/>
          <w:szCs w:val="22"/>
        </w:rPr>
        <w:t xml:space="preserve"> </w:t>
      </w:r>
      <w:r w:rsidR="00E3755C">
        <w:rPr>
          <w:rFonts w:ascii="Arial" w:hAnsi="Arial" w:cs="Arial"/>
          <w:sz w:val="22"/>
          <w:szCs w:val="22"/>
        </w:rPr>
        <w:t>B</w:t>
      </w:r>
      <w:r w:rsidRPr="007257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5762" w:rsidRPr="00725762" w:rsidRDefault="00725762" w:rsidP="00725762">
      <w:pPr>
        <w:pStyle w:val="ListParagraph"/>
        <w:rPr>
          <w:rFonts w:ascii="Arial" w:hAnsi="Arial" w:cs="Arial"/>
          <w:sz w:val="22"/>
          <w:szCs w:val="22"/>
        </w:rPr>
      </w:pPr>
    </w:p>
    <w:p w:rsidR="00725762" w:rsidRDefault="00725762" w:rsidP="0043414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 xml:space="preserve">The granting of this Application is in accord with the Oil and Gas Conservation Act, found at </w:t>
      </w:r>
      <w:r w:rsidR="00E1729A" w:rsidRPr="00725762">
        <w:rPr>
          <w:rFonts w:ascii="Arial" w:hAnsi="Arial" w:cs="Arial"/>
          <w:sz w:val="22"/>
          <w:szCs w:val="22"/>
        </w:rPr>
        <w:t>C.R.S.</w:t>
      </w:r>
      <w:r w:rsidR="00E1729A"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§§ 34-60-101 et seq., and the Commission Rules.</w:t>
      </w:r>
    </w:p>
    <w:p w:rsidR="00725762" w:rsidRPr="00725762" w:rsidRDefault="00725762" w:rsidP="00725762">
      <w:pPr>
        <w:pStyle w:val="ListParagraph"/>
        <w:rPr>
          <w:rFonts w:ascii="Arial" w:hAnsi="Arial" w:cs="Arial"/>
          <w:sz w:val="22"/>
          <w:szCs w:val="22"/>
        </w:rPr>
      </w:pPr>
    </w:p>
    <w:p w:rsidR="00725762" w:rsidRDefault="00725762" w:rsidP="0072576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>Applicant requests that relief granted under this Application should be effective on oral order by the Commission, and Applicant hereby agrees to be bound by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said oral order.</w:t>
      </w:r>
    </w:p>
    <w:p w:rsidR="00725762" w:rsidRPr="00725762" w:rsidRDefault="00725762" w:rsidP="00725762">
      <w:pPr>
        <w:pStyle w:val="ListParagraph"/>
        <w:rPr>
          <w:rFonts w:ascii="Arial" w:hAnsi="Arial" w:cs="Arial"/>
          <w:sz w:val="22"/>
          <w:szCs w:val="22"/>
        </w:rPr>
      </w:pPr>
    </w:p>
    <w:p w:rsidR="00725762" w:rsidRPr="00725762" w:rsidRDefault="00725762" w:rsidP="00725762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725762" w:rsidRDefault="00725762" w:rsidP="00725762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 xml:space="preserve">WHEREFORE, </w:t>
      </w:r>
      <w:r>
        <w:rPr>
          <w:rFonts w:ascii="Arial" w:hAnsi="Arial" w:cs="Arial"/>
          <w:sz w:val="22"/>
          <w:szCs w:val="22"/>
        </w:rPr>
        <w:t>[Operator Name]</w:t>
      </w:r>
      <w:r w:rsidRPr="00725762">
        <w:rPr>
          <w:rFonts w:ascii="Arial" w:hAnsi="Arial" w:cs="Arial"/>
          <w:sz w:val="22"/>
          <w:szCs w:val="22"/>
        </w:rPr>
        <w:t xml:space="preserve"> respectfully requests that this matter be set for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 xml:space="preserve">hearing in accordance with applicable Commission </w:t>
      </w:r>
      <w:proofErr w:type="gramStart"/>
      <w:r w:rsidRPr="00725762">
        <w:rPr>
          <w:rFonts w:ascii="Arial" w:hAnsi="Arial" w:cs="Arial"/>
          <w:sz w:val="22"/>
          <w:szCs w:val="22"/>
        </w:rPr>
        <w:t>Rule</w:t>
      </w:r>
      <w:r w:rsidR="00BD7980">
        <w:rPr>
          <w:rFonts w:ascii="Arial" w:hAnsi="Arial" w:cs="Arial"/>
          <w:sz w:val="22"/>
          <w:szCs w:val="22"/>
        </w:rPr>
        <w:t>s,</w:t>
      </w:r>
      <w:r w:rsidR="00E3755C"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that</w:t>
      </w:r>
      <w:proofErr w:type="gramEnd"/>
      <w:r w:rsidRPr="00725762">
        <w:rPr>
          <w:rFonts w:ascii="Arial" w:hAnsi="Arial" w:cs="Arial"/>
          <w:sz w:val="22"/>
          <w:szCs w:val="22"/>
        </w:rPr>
        <w:t xml:space="preserve"> notice be given as required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by law, and that upon such hearing this Commission enter its order to:</w:t>
      </w:r>
    </w:p>
    <w:p w:rsidR="00725762" w:rsidRDefault="00725762" w:rsidP="00725762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725762" w:rsidRPr="00836BA3" w:rsidRDefault="00836BA3" w:rsidP="00195869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36BA3">
        <w:rPr>
          <w:rFonts w:ascii="Arial" w:hAnsi="Arial" w:cs="Arial"/>
          <w:sz w:val="22"/>
          <w:szCs w:val="22"/>
        </w:rPr>
        <w:t>Approve Applicant’s request for relief from compliance with Rule [  ]</w:t>
      </w:r>
      <w:r w:rsidR="00725762" w:rsidRPr="00836BA3">
        <w:rPr>
          <w:rFonts w:ascii="Arial" w:hAnsi="Arial" w:cs="Arial"/>
          <w:sz w:val="22"/>
          <w:szCs w:val="22"/>
        </w:rPr>
        <w:t>;</w:t>
      </w:r>
    </w:p>
    <w:p w:rsidR="00725762" w:rsidRPr="00725762" w:rsidRDefault="00725762" w:rsidP="00725762">
      <w:pPr>
        <w:pStyle w:val="ListParagraph"/>
        <w:rPr>
          <w:rFonts w:ascii="Arial" w:hAnsi="Arial" w:cs="Arial"/>
          <w:sz w:val="22"/>
          <w:szCs w:val="22"/>
        </w:rPr>
      </w:pPr>
    </w:p>
    <w:p w:rsidR="00725762" w:rsidRPr="00725762" w:rsidRDefault="00725762" w:rsidP="0072576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>For such other findings and orders as the Commission may deem proper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or advisable in this matter.</w:t>
      </w:r>
    </w:p>
    <w:p w:rsidR="00EC689D" w:rsidRPr="00EC689D" w:rsidRDefault="00EC689D" w:rsidP="00EC689D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C918D2" w:rsidRDefault="00C918D2" w:rsidP="00C918D2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9F6445" w:rsidRPr="0024435B" w:rsidRDefault="009F6445" w:rsidP="009F6445">
      <w:pPr>
        <w:spacing w:after="0"/>
        <w:ind w:firstLine="1440"/>
        <w:jc w:val="both"/>
        <w:rPr>
          <w:rFonts w:ascii="Arial" w:eastAsia="Times New Roman" w:hAnsi="Arial" w:cs="Arial"/>
          <w:sz w:val="22"/>
          <w:szCs w:val="22"/>
        </w:rPr>
      </w:pPr>
      <w:r w:rsidRPr="0024435B">
        <w:rPr>
          <w:rFonts w:ascii="Arial" w:eastAsia="Times New Roman" w:hAnsi="Arial" w:cs="Arial"/>
          <w:sz w:val="22"/>
          <w:szCs w:val="22"/>
        </w:rPr>
        <w:tab/>
      </w:r>
    </w:p>
    <w:p w:rsidR="009F6445" w:rsidRPr="0024435B" w:rsidRDefault="00725762" w:rsidP="009F6445">
      <w:pPr>
        <w:spacing w:after="0"/>
        <w:ind w:left="43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APPLICANT NAME</w:t>
      </w:r>
    </w:p>
    <w:p w:rsidR="009F6445" w:rsidRPr="0024435B" w:rsidRDefault="009F6445" w:rsidP="009F6445">
      <w:pPr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9F6445" w:rsidRPr="0024435B" w:rsidRDefault="009F6445" w:rsidP="009F6445">
      <w:pPr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9F6445" w:rsidRPr="0024435B" w:rsidRDefault="009F6445" w:rsidP="009F6445">
      <w:pPr>
        <w:spacing w:after="0"/>
        <w:ind w:left="4320"/>
        <w:rPr>
          <w:rFonts w:ascii="Arial" w:eastAsia="Times New Roman" w:hAnsi="Arial" w:cs="Arial"/>
          <w:sz w:val="22"/>
          <w:szCs w:val="22"/>
        </w:rPr>
      </w:pPr>
      <w:r w:rsidRPr="0024435B">
        <w:rPr>
          <w:rFonts w:ascii="Arial" w:eastAsia="Times New Roman" w:hAnsi="Arial" w:cs="Arial"/>
          <w:sz w:val="22"/>
          <w:szCs w:val="22"/>
        </w:rPr>
        <w:t>By____________________________________</w:t>
      </w:r>
    </w:p>
    <w:p w:rsidR="009F6445" w:rsidRPr="00836BA3" w:rsidRDefault="007714DC" w:rsidP="00836BA3">
      <w:pPr>
        <w:spacing w:after="0"/>
        <w:ind w:left="504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836BA3">
        <w:rPr>
          <w:rFonts w:ascii="Arial" w:eastAsia="Times New Roman" w:hAnsi="Arial" w:cs="Arial"/>
          <w:sz w:val="22"/>
          <w:szCs w:val="22"/>
        </w:rPr>
        <w:t xml:space="preserve">pplicant’s </w:t>
      </w:r>
      <w:r>
        <w:rPr>
          <w:rFonts w:ascii="Arial" w:eastAsia="Times New Roman" w:hAnsi="Arial" w:cs="Arial"/>
          <w:sz w:val="22"/>
          <w:szCs w:val="22"/>
        </w:rPr>
        <w:t>Contact Information</w:t>
      </w:r>
      <w:r w:rsidR="00836BA3">
        <w:rPr>
          <w:rFonts w:ascii="Arial" w:eastAsia="Times New Roman" w:hAnsi="Arial" w:cs="Arial"/>
          <w:sz w:val="22"/>
          <w:szCs w:val="22"/>
        </w:rPr>
        <w:t xml:space="preserve"> </w:t>
      </w:r>
      <w:r w:rsidR="00836BA3">
        <w:rPr>
          <w:rFonts w:ascii="Arial" w:eastAsia="Times New Roman" w:hAnsi="Arial" w:cs="Arial"/>
          <w:b/>
          <w:sz w:val="22"/>
          <w:szCs w:val="22"/>
        </w:rPr>
        <w:t>[If filed by an attorney, please have the attorney sign the application]</w:t>
      </w:r>
    </w:p>
    <w:p w:rsidR="001B78DE" w:rsidRDefault="00794A86"/>
    <w:p w:rsidR="00725762" w:rsidRPr="00725762" w:rsidRDefault="00725762">
      <w:pPr>
        <w:rPr>
          <w:rFonts w:ascii="Arial" w:hAnsi="Arial" w:cs="Arial"/>
          <w:sz w:val="22"/>
          <w:szCs w:val="22"/>
        </w:rPr>
      </w:pPr>
    </w:p>
    <w:p w:rsidR="00725762" w:rsidRPr="00725762" w:rsidRDefault="00725762">
      <w:pPr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>Applicant’s Contact Information:</w:t>
      </w:r>
    </w:p>
    <w:sectPr w:rsidR="00725762" w:rsidRPr="00725762" w:rsidSect="00042344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04" w:rsidRDefault="00657A04" w:rsidP="007E1922">
      <w:pPr>
        <w:spacing w:after="0"/>
      </w:pPr>
      <w:r>
        <w:separator/>
      </w:r>
    </w:p>
  </w:endnote>
  <w:endnote w:type="continuationSeparator" w:id="0">
    <w:p w:rsidR="00657A04" w:rsidRDefault="00657A04" w:rsidP="007E1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25" w:rsidRPr="00870D5F" w:rsidRDefault="00585FE3" w:rsidP="007F0125">
    <w:pPr>
      <w:pStyle w:val="Footer"/>
      <w:jc w:val="right"/>
      <w:rPr>
        <w:rFonts w:ascii="Arial" w:hAnsi="Arial" w:cs="Arial"/>
        <w:sz w:val="18"/>
        <w:szCs w:val="18"/>
      </w:rPr>
    </w:pPr>
    <w:r w:rsidRPr="00870D5F">
      <w:rPr>
        <w:rFonts w:ascii="Arial" w:hAnsi="Arial" w:cs="Arial"/>
        <w:sz w:val="18"/>
        <w:szCs w:val="18"/>
      </w:rPr>
      <w:t>(</w:t>
    </w:r>
    <w:r>
      <w:rPr>
        <w:rFonts w:ascii="Arial" w:hAnsi="Arial" w:cs="Arial"/>
        <w:sz w:val="18"/>
        <w:szCs w:val="18"/>
      </w:rPr>
      <w:t>2</w:t>
    </w:r>
    <w:r w:rsidR="005C57C1">
      <w:rPr>
        <w:rFonts w:ascii="Arial" w:hAnsi="Arial" w:cs="Arial"/>
        <w:sz w:val="18"/>
        <w:szCs w:val="18"/>
      </w:rPr>
      <w:t>3</w:t>
    </w:r>
    <w:r w:rsidR="008C2E48">
      <w:rPr>
        <w:rFonts w:ascii="Arial" w:hAnsi="Arial" w:cs="Arial"/>
        <w:sz w:val="18"/>
        <w:szCs w:val="18"/>
      </w:rPr>
      <w:t>[ ]</w:t>
    </w:r>
    <w:r w:rsidRPr="00870D5F">
      <w:rPr>
        <w:rFonts w:ascii="Arial" w:hAnsi="Arial" w:cs="Arial"/>
        <w:sz w:val="18"/>
        <w:szCs w:val="18"/>
      </w:rPr>
      <w:t>/</w:t>
    </w:r>
    <w:r w:rsidR="008C2E48">
      <w:rPr>
        <w:rFonts w:ascii="Arial" w:hAnsi="Arial" w:cs="Arial"/>
        <w:sz w:val="18"/>
        <w:szCs w:val="18"/>
      </w:rPr>
      <w:t>XXX</w:t>
    </w:r>
    <w:r w:rsidRPr="00870D5F">
      <w:rPr>
        <w:rFonts w:ascii="Arial" w:hAnsi="Arial" w:cs="Arial"/>
        <w:sz w:val="18"/>
        <w:szCs w:val="18"/>
      </w:rPr>
      <w:t>-XXXX)</w:t>
    </w:r>
  </w:p>
  <w:p w:rsidR="00514893" w:rsidRDefault="00794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93" w:rsidRPr="007A1387" w:rsidRDefault="00585FE3" w:rsidP="00BA20D0">
    <w:pPr>
      <w:jc w:val="center"/>
      <w:rPr>
        <w:rFonts w:ascii="Arial" w:hAnsi="Arial" w:cs="Arial"/>
        <w:snapToGrid w:val="0"/>
        <w:sz w:val="16"/>
        <w:szCs w:val="16"/>
      </w:rPr>
    </w:pPr>
    <w:r w:rsidRPr="007A1387">
      <w:rPr>
        <w:rFonts w:ascii="Arial" w:hAnsi="Arial" w:cs="Arial"/>
        <w:snapToGrid w:val="0"/>
        <w:sz w:val="16"/>
        <w:szCs w:val="16"/>
      </w:rPr>
      <w:t xml:space="preserve">Page </w:t>
    </w:r>
    <w:r w:rsidRPr="007A1387">
      <w:rPr>
        <w:rFonts w:ascii="Arial" w:hAnsi="Arial" w:cs="Arial"/>
        <w:snapToGrid w:val="0"/>
        <w:sz w:val="16"/>
        <w:szCs w:val="16"/>
      </w:rPr>
      <w:fldChar w:fldCharType="begin"/>
    </w:r>
    <w:r w:rsidRPr="007A1387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7A1387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7A1387">
      <w:rPr>
        <w:rFonts w:ascii="Arial" w:hAnsi="Arial" w:cs="Arial"/>
        <w:snapToGrid w:val="0"/>
        <w:sz w:val="16"/>
        <w:szCs w:val="16"/>
      </w:rPr>
      <w:fldChar w:fldCharType="end"/>
    </w:r>
    <w:r w:rsidRPr="007A1387">
      <w:rPr>
        <w:rFonts w:ascii="Arial" w:hAnsi="Arial" w:cs="Arial"/>
        <w:snapToGrid w:val="0"/>
        <w:sz w:val="16"/>
        <w:szCs w:val="16"/>
      </w:rPr>
      <w:t xml:space="preserve"> of </w:t>
    </w:r>
    <w:r w:rsidRPr="007A1387">
      <w:rPr>
        <w:rFonts w:ascii="Arial" w:hAnsi="Arial" w:cs="Arial"/>
        <w:snapToGrid w:val="0"/>
        <w:sz w:val="16"/>
        <w:szCs w:val="16"/>
      </w:rPr>
      <w:fldChar w:fldCharType="begin"/>
    </w:r>
    <w:r w:rsidRPr="007A1387">
      <w:rPr>
        <w:rFonts w:ascii="Arial" w:hAnsi="Arial" w:cs="Arial"/>
        <w:snapToGrid w:val="0"/>
        <w:sz w:val="16"/>
        <w:szCs w:val="16"/>
      </w:rPr>
      <w:instrText xml:space="preserve"> NUMPAGES  </w:instrText>
    </w:r>
    <w:r w:rsidRPr="007A1387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5</w:t>
    </w:r>
    <w:r w:rsidRPr="007A1387">
      <w:rPr>
        <w:rFonts w:ascii="Arial" w:hAnsi="Arial" w:cs="Arial"/>
        <w:snapToGrid w:val="0"/>
        <w:sz w:val="16"/>
        <w:szCs w:val="16"/>
      </w:rPr>
      <w:fldChar w:fldCharType="end"/>
    </w:r>
  </w:p>
  <w:p w:rsidR="00514893" w:rsidRPr="007A1387" w:rsidRDefault="00585FE3" w:rsidP="00BA20D0">
    <w:pPr>
      <w:tabs>
        <w:tab w:val="center" w:pos="4680"/>
        <w:tab w:val="right" w:pos="9360"/>
      </w:tabs>
      <w:jc w:val="right"/>
    </w:pPr>
    <w:r w:rsidRPr="007A1387">
      <w:rPr>
        <w:rFonts w:ascii="Arial" w:hAnsi="Arial" w:cs="Arial"/>
        <w:snapToGrid w:val="0"/>
        <w:sz w:val="16"/>
        <w:szCs w:val="16"/>
      </w:rPr>
      <w:t>(</w:t>
    </w:r>
    <w:r>
      <w:rPr>
        <w:rFonts w:ascii="Arial" w:hAnsi="Arial" w:cs="Arial"/>
        <w:snapToGrid w:val="0"/>
        <w:sz w:val="16"/>
        <w:szCs w:val="16"/>
      </w:rPr>
      <w:t>150500306</w:t>
    </w:r>
    <w:r w:rsidRPr="007A1387">
      <w:rPr>
        <w:rFonts w:ascii="Arial" w:hAnsi="Arial" w:cs="Arial"/>
        <w:snapToGrid w:val="0"/>
        <w:sz w:val="16"/>
        <w:szCs w:val="16"/>
      </w:rPr>
      <w:t>/407-XX)</w:t>
    </w:r>
  </w:p>
  <w:p w:rsidR="00514893" w:rsidRPr="00BA20D0" w:rsidRDefault="00794A86" w:rsidP="00BA2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04" w:rsidRDefault="00657A04" w:rsidP="007E1922">
      <w:pPr>
        <w:spacing w:after="0"/>
      </w:pPr>
      <w:r>
        <w:separator/>
      </w:r>
    </w:p>
  </w:footnote>
  <w:footnote w:type="continuationSeparator" w:id="0">
    <w:p w:rsidR="00657A04" w:rsidRDefault="00657A04" w:rsidP="007E1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A4F"/>
    <w:multiLevelType w:val="hybridMultilevel"/>
    <w:tmpl w:val="3F2CE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3D7"/>
    <w:multiLevelType w:val="hybridMultilevel"/>
    <w:tmpl w:val="33D6148E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E326C"/>
    <w:multiLevelType w:val="hybridMultilevel"/>
    <w:tmpl w:val="26FE4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6A33"/>
    <w:multiLevelType w:val="hybridMultilevel"/>
    <w:tmpl w:val="E6F27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025D2"/>
    <w:multiLevelType w:val="hybridMultilevel"/>
    <w:tmpl w:val="81C49FA8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2682C"/>
    <w:multiLevelType w:val="hybridMultilevel"/>
    <w:tmpl w:val="A84AA64A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61AB2"/>
    <w:multiLevelType w:val="hybridMultilevel"/>
    <w:tmpl w:val="33E0A4DE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5"/>
    <w:rsid w:val="00010717"/>
    <w:rsid w:val="0002312A"/>
    <w:rsid w:val="000809D0"/>
    <w:rsid w:val="00167FFA"/>
    <w:rsid w:val="00217CDF"/>
    <w:rsid w:val="00254ECA"/>
    <w:rsid w:val="002B4352"/>
    <w:rsid w:val="002B7325"/>
    <w:rsid w:val="002F7199"/>
    <w:rsid w:val="00332CBA"/>
    <w:rsid w:val="00385713"/>
    <w:rsid w:val="004E2C4A"/>
    <w:rsid w:val="00585FE3"/>
    <w:rsid w:val="005C57C1"/>
    <w:rsid w:val="00653431"/>
    <w:rsid w:val="00657A04"/>
    <w:rsid w:val="00692137"/>
    <w:rsid w:val="006931A8"/>
    <w:rsid w:val="006B2A09"/>
    <w:rsid w:val="00725762"/>
    <w:rsid w:val="00753D93"/>
    <w:rsid w:val="007714DC"/>
    <w:rsid w:val="00774C36"/>
    <w:rsid w:val="00794A86"/>
    <w:rsid w:val="007D1459"/>
    <w:rsid w:val="007D406E"/>
    <w:rsid w:val="007E1922"/>
    <w:rsid w:val="007E26B4"/>
    <w:rsid w:val="007E7AAF"/>
    <w:rsid w:val="00801EF5"/>
    <w:rsid w:val="00811F7D"/>
    <w:rsid w:val="00820929"/>
    <w:rsid w:val="00836BA3"/>
    <w:rsid w:val="008418FC"/>
    <w:rsid w:val="008A1F69"/>
    <w:rsid w:val="008C2E48"/>
    <w:rsid w:val="009511D0"/>
    <w:rsid w:val="00957209"/>
    <w:rsid w:val="00961906"/>
    <w:rsid w:val="0098399D"/>
    <w:rsid w:val="009E4FE3"/>
    <w:rsid w:val="009F6445"/>
    <w:rsid w:val="00AA03E1"/>
    <w:rsid w:val="00AA0EED"/>
    <w:rsid w:val="00B71CAF"/>
    <w:rsid w:val="00BD18EE"/>
    <w:rsid w:val="00BD7980"/>
    <w:rsid w:val="00BE71AF"/>
    <w:rsid w:val="00BE72D8"/>
    <w:rsid w:val="00C66B1D"/>
    <w:rsid w:val="00C918D2"/>
    <w:rsid w:val="00CB5AB4"/>
    <w:rsid w:val="00CC4217"/>
    <w:rsid w:val="00CD3A98"/>
    <w:rsid w:val="00D318C7"/>
    <w:rsid w:val="00D51494"/>
    <w:rsid w:val="00DC18D5"/>
    <w:rsid w:val="00DF0FFA"/>
    <w:rsid w:val="00E1729A"/>
    <w:rsid w:val="00E3755C"/>
    <w:rsid w:val="00E603C9"/>
    <w:rsid w:val="00E664DC"/>
    <w:rsid w:val="00EA11C9"/>
    <w:rsid w:val="00EC3362"/>
    <w:rsid w:val="00EC689D"/>
    <w:rsid w:val="00ED4482"/>
    <w:rsid w:val="00F56F3B"/>
    <w:rsid w:val="00F60974"/>
    <w:rsid w:val="00F721BA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D51A2"/>
  <w15:chartTrackingRefBased/>
  <w15:docId w15:val="{51433EB8-9CF4-413E-A06A-04A349B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45"/>
    <w:pPr>
      <w:spacing w:after="24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64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445"/>
    <w:rPr>
      <w:rFonts w:cstheme="minorHAnsi"/>
      <w:sz w:val="24"/>
      <w:szCs w:val="24"/>
    </w:rPr>
  </w:style>
  <w:style w:type="paragraph" w:customStyle="1" w:styleId="c">
    <w:name w:val="c"/>
    <w:basedOn w:val="Normal"/>
    <w:rsid w:val="009F6445"/>
    <w:pPr>
      <w:jc w:val="center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9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922"/>
    <w:rPr>
      <w:rFonts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9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DC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DC"/>
    <w:rPr>
      <w:rFonts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312A"/>
    <w:pPr>
      <w:spacing w:after="0" w:line="240" w:lineRule="auto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9C0E-9F2A-4FB8-90AC-998F3767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Elias J.</dc:creator>
  <cp:keywords/>
  <dc:description/>
  <cp:lastModifiedBy>Humecki, Margaret</cp:lastModifiedBy>
  <cp:revision>5</cp:revision>
  <dcterms:created xsi:type="dcterms:W3CDTF">2022-07-13T04:24:00Z</dcterms:created>
  <dcterms:modified xsi:type="dcterms:W3CDTF">2023-07-12T21:21:00Z</dcterms:modified>
</cp:coreProperties>
</file>